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05" w:rsidRPr="004A2305" w:rsidRDefault="004A2305" w:rsidP="004A2305">
      <w:pPr>
        <w:spacing w:before="200" w:after="300" w:line="240" w:lineRule="auto"/>
        <w:outlineLvl w:val="0"/>
        <w:rPr>
          <w:rFonts w:ascii="inherit" w:eastAsia="Times New Roman" w:hAnsi="inherit" w:cs="Times New Roman"/>
          <w:color w:val="7BC143"/>
          <w:kern w:val="36"/>
          <w:sz w:val="39"/>
          <w:szCs w:val="39"/>
          <w:lang w:eastAsia="cs-CZ"/>
        </w:rPr>
      </w:pPr>
      <w:r>
        <w:rPr>
          <w:rFonts w:ascii="inherit" w:eastAsia="Times New Roman" w:hAnsi="inherit" w:cs="Times New Roman"/>
          <w:color w:val="7BC143"/>
          <w:kern w:val="36"/>
          <w:sz w:val="39"/>
          <w:szCs w:val="39"/>
          <w:lang w:eastAsia="cs-CZ"/>
        </w:rPr>
        <w:t>D</w:t>
      </w:r>
      <w:r w:rsidRPr="004A2305">
        <w:rPr>
          <w:rFonts w:ascii="inherit" w:eastAsia="Times New Roman" w:hAnsi="inherit" w:cs="Times New Roman"/>
          <w:color w:val="7BC143"/>
          <w:kern w:val="36"/>
          <w:sz w:val="39"/>
          <w:szCs w:val="39"/>
          <w:lang w:eastAsia="cs-CZ"/>
        </w:rPr>
        <w:t>oporučení pro nakládání s použitými osobními ochrannými pomůckami</w:t>
      </w:r>
    </w:p>
    <w:p w:rsidR="004A2305" w:rsidRPr="004A2305" w:rsidRDefault="004A2305" w:rsidP="004A23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19. 03. 2020</w:t>
      </w:r>
    </w:p>
    <w:p w:rsidR="004A2305" w:rsidRPr="004A2305" w:rsidRDefault="004A2305" w:rsidP="004A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286375" cy="3962400"/>
            <wp:effectExtent l="0" t="0" r="9525" b="0"/>
            <wp:docPr id="7" name="Obrázek 7" descr="Doporučení pro nakládání s použitými osobními ochrannými pomůc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oručení pro nakládání s použitými osobními ochrannými pomůcka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05" w:rsidRPr="004A2305" w:rsidRDefault="004A2305" w:rsidP="004A23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Státní zdravotní ústav vydal doporučení pro nakládání s použitými ochrannými pomůckami v době </w:t>
      </w:r>
      <w:proofErr w:type="spellStart"/>
      <w:r w:rsidRPr="004A23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koronavirové</w:t>
      </w:r>
      <w:proofErr w:type="spellEnd"/>
      <w:r w:rsidRPr="004A23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pandemie.</w:t>
      </w:r>
    </w:p>
    <w:p w:rsidR="004A2305" w:rsidRPr="004A2305" w:rsidRDefault="004A2305" w:rsidP="004A23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nakládat s rouškami v domácnostech bez potvrzených nakažených nemocí COVID-19:</w:t>
      </w:r>
    </w:p>
    <w:p w:rsidR="004A2305" w:rsidRPr="004A2305" w:rsidRDefault="004A2305" w:rsidP="004A2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Použité roušky vložte do plastového pytle s tloušťkou minimálně 0,2 mm, zavažte. Následně jej vložte do dalšího plastového obalu a znovu zavažte.</w:t>
      </w:r>
    </w:p>
    <w:p w:rsidR="004A2305" w:rsidRPr="004A2305" w:rsidRDefault="004A2305" w:rsidP="004A2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Takto zabezpečený odpad vhoďte pouze a jen do černé popelnice (na směsný komunální odpad) standardním způsobem.</w:t>
      </w:r>
    </w:p>
    <w:p w:rsidR="004A2305" w:rsidRPr="004A2305" w:rsidRDefault="004A2305" w:rsidP="004A2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Pro nakládání s komunálními odpady u zdravých lidí se v současné době nemění, včetně způsobu třídění odpadu.</w:t>
      </w:r>
    </w:p>
    <w:p w:rsidR="004A2305" w:rsidRPr="004A2305" w:rsidRDefault="004A2305" w:rsidP="004A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nakládat s rouškami v domácnostech v hygienou nařízené karanténě:</w:t>
      </w:r>
    </w:p>
    <w:p w:rsidR="004A2305" w:rsidRPr="004A2305" w:rsidRDefault="004A2305" w:rsidP="004A2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Použité roušky vložte do plastového pytle s tloušťkou minimálně 0,2 mm, zavažte a povrch pytle dezinfikujte. Pokud použijete tenčí materiál, je potřeba dát dva pytle a dezinfikovat vnější.</w:t>
      </w:r>
    </w:p>
    <w:p w:rsidR="004A2305" w:rsidRPr="004A2305" w:rsidRDefault="004A2305" w:rsidP="004A2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Přesvědčte se, že pytle jsou skutečně dobře zavázané.</w:t>
      </w:r>
    </w:p>
    <w:p w:rsidR="004A2305" w:rsidRPr="004A2305" w:rsidRDefault="004A2305" w:rsidP="004A2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Takto zabezpečený odpad vhoďte pouze a jen do černé popelnice (na směsný komunální odpad) standardním způsobem.</w:t>
      </w:r>
    </w:p>
    <w:p w:rsidR="004A2305" w:rsidRPr="004A2305" w:rsidRDefault="004A2305" w:rsidP="004A2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 žádném případě neodkládejte tyto zavázané pytle mimo kontejnery, abyste neohrozili zdraví pracovníků svozových společností.</w:t>
      </w:r>
    </w:p>
    <w:p w:rsidR="004A2305" w:rsidRPr="004A2305" w:rsidRDefault="004A2305" w:rsidP="004A2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Po manipulaci s odpady je vždy nutné umývat si ruce mýdlem a vodou.</w:t>
      </w:r>
    </w:p>
    <w:p w:rsidR="004A2305" w:rsidRPr="004A2305" w:rsidRDefault="004A2305" w:rsidP="004A23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nakládat s odpady a rouškami v domácnostech s potvrzenou nemocí COVID-19:</w:t>
      </w:r>
    </w:p>
    <w:p w:rsidR="004A2305" w:rsidRPr="004A2305" w:rsidRDefault="004A2305" w:rsidP="004A23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onemocnění osob bylo potvrzeno, nemocná osoba nakládá se svým odpadem stejně, jako je uvedeno v předchozím odstavci. A pokud možno se s žádostí o pomoc s odnosem odpadu obrátí na rodinu, sousedy, dobrovolníky nebo přímo na obec, aby se zamezilo pohybu nakažených osob ve veřejném prostoru.</w:t>
      </w:r>
    </w:p>
    <w:p w:rsidR="004A2305" w:rsidRPr="004A2305" w:rsidRDefault="004A2305" w:rsidP="004A23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Místně příslušný úřad by měl ve spolupráci s odpadovou společností stanovit způsob popř. místo, kam takový odpad ukládat, jak ho svážet a bezpečně odstraňovat s ohledem na minimalizaci rizika pro pracovníky, kteří nakládají s odpady, ale i s ohledem na ostatní občany. Ukládání odpadu do sběrné nádoby, svoz odpadu a jeho konečné odstranění by mělo vycházet z místních možností bezpečného odstraňování odpadu.</w:t>
      </w:r>
    </w:p>
    <w:p w:rsidR="004A2305" w:rsidRPr="004A2305" w:rsidRDefault="004A2305" w:rsidP="004A23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Specifický postup (např. speciální svoz) pro odvoz takového odpadu stanoví obec po dohodě s orgánem ochrany veřejného zdraví (hygienou).</w:t>
      </w:r>
    </w:p>
    <w:p w:rsidR="004A2305" w:rsidRPr="004A2305" w:rsidRDefault="004A2305" w:rsidP="004A23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Obce musí zejména informovat obyvatele, jak postupovat při nakládání s uvedeným odpadem.</w:t>
      </w:r>
    </w:p>
    <w:p w:rsidR="004A2305" w:rsidRPr="004A2305" w:rsidRDefault="004A2305" w:rsidP="004A23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ohleduplnost.</w:t>
      </w:r>
    </w:p>
    <w:p w:rsidR="004A2305" w:rsidRPr="004A2305" w:rsidRDefault="004A2305" w:rsidP="004A23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informace od SZÚ najdete </w:t>
      </w:r>
      <w:hyperlink r:id="rId6" w:tgtFrame="_blank" w:tooltip="" w:history="1">
        <w:r w:rsidRPr="004A2305">
          <w:rPr>
            <w:rFonts w:ascii="Times New Roman" w:eastAsia="Times New Roman" w:hAnsi="Times New Roman" w:cs="Times New Roman"/>
            <w:color w:val="7BC143"/>
            <w:sz w:val="24"/>
            <w:szCs w:val="24"/>
            <w:u w:val="single"/>
            <w:lang w:eastAsia="cs-CZ"/>
          </w:rPr>
          <w:t>ZDE (PDF, 203 kB )</w:t>
        </w:r>
      </w:hyperlink>
    </w:p>
    <w:p w:rsidR="004A2305" w:rsidRPr="004A2305" w:rsidRDefault="004A2305" w:rsidP="004A23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3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Tiskové oddělení MŽP</w:t>
      </w: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tel.: 267 122 835 nebo 267 122 534</w:t>
      </w:r>
      <w:r w:rsidRPr="004A23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e-mail:</w:t>
      </w:r>
      <w:hyperlink r:id="rId7" w:tooltip="" w:history="1">
        <w:r w:rsidRPr="004A2305">
          <w:rPr>
            <w:rFonts w:ascii="Times New Roman" w:eastAsia="Times New Roman" w:hAnsi="Times New Roman" w:cs="Times New Roman"/>
            <w:color w:val="7BC143"/>
            <w:sz w:val="24"/>
            <w:szCs w:val="24"/>
            <w:u w:val="single"/>
            <w:lang w:eastAsia="cs-CZ"/>
          </w:rPr>
          <w:t> tiskove@mzp.cz</w:t>
        </w:r>
      </w:hyperlink>
      <w:bookmarkStart w:id="0" w:name="_GoBack"/>
      <w:bookmarkEnd w:id="0"/>
    </w:p>
    <w:sectPr w:rsidR="004A2305" w:rsidRPr="004A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61E5"/>
    <w:multiLevelType w:val="multilevel"/>
    <w:tmpl w:val="91DC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166F1"/>
    <w:multiLevelType w:val="multilevel"/>
    <w:tmpl w:val="F2A0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B1025"/>
    <w:multiLevelType w:val="multilevel"/>
    <w:tmpl w:val="413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36839"/>
    <w:multiLevelType w:val="multilevel"/>
    <w:tmpl w:val="1C92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C72E6"/>
    <w:multiLevelType w:val="multilevel"/>
    <w:tmpl w:val="80F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5"/>
    <w:rsid w:val="00426469"/>
    <w:rsid w:val="004A2305"/>
    <w:rsid w:val="009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08DDB-D2B4-4A14-89B9-91BD23D1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2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2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A23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23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23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A23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230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A2305"/>
    <w:rPr>
      <w:color w:val="0000FF"/>
      <w:u w:val="single"/>
    </w:rPr>
  </w:style>
  <w:style w:type="character" w:customStyle="1" w:styleId="d">
    <w:name w:val="d"/>
    <w:basedOn w:val="Standardnpsmoodstavce"/>
    <w:rsid w:val="004A2305"/>
  </w:style>
  <w:style w:type="character" w:customStyle="1" w:styleId="m">
    <w:name w:val="m"/>
    <w:basedOn w:val="Standardnpsmoodstavce"/>
    <w:rsid w:val="004A2305"/>
  </w:style>
  <w:style w:type="character" w:customStyle="1" w:styleId="y">
    <w:name w:val="y"/>
    <w:basedOn w:val="Standardnpsmoodstavce"/>
    <w:rsid w:val="004A2305"/>
  </w:style>
  <w:style w:type="paragraph" w:customStyle="1" w:styleId="read-more">
    <w:name w:val="read-more"/>
    <w:basedOn w:val="Normln"/>
    <w:rsid w:val="004A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r-only">
    <w:name w:val="sr-only"/>
    <w:basedOn w:val="Standardnpsmoodstavce"/>
    <w:rsid w:val="004A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149">
          <w:marLeft w:val="0"/>
          <w:marRight w:val="0"/>
          <w:marTop w:val="0"/>
          <w:marBottom w:val="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4753711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528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6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460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skove@m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zp.cz/C1257458002F0DC7/cz/news_20201903-Doporuceni-pro-nakladani-pouzitymi-osobnimi-ochrannymi-pomuckami/$FILE/stanovisko_SZU_KO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2</cp:revision>
  <dcterms:created xsi:type="dcterms:W3CDTF">2020-03-23T13:48:00Z</dcterms:created>
  <dcterms:modified xsi:type="dcterms:W3CDTF">2020-03-23T13:50:00Z</dcterms:modified>
</cp:coreProperties>
</file>